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F80" w:rsidRDefault="0065041E" w:rsidP="00237F80">
      <w:pPr>
        <w:spacing w:after="0" w:line="240" w:lineRule="auto"/>
        <w:jc w:val="center"/>
        <w:rPr>
          <w:rFonts w:ascii="Arial" w:eastAsia="Times New Roman" w:hAnsi="Arial" w:cs="Arial"/>
          <w:b/>
          <w:sz w:val="28"/>
          <w:szCs w:val="24"/>
        </w:rPr>
      </w:pPr>
      <w:r w:rsidRPr="00237F80">
        <w:rPr>
          <w:rFonts w:ascii="Arial" w:eastAsia="Times New Roman" w:hAnsi="Arial" w:cs="Arial"/>
          <w:b/>
          <w:sz w:val="28"/>
          <w:szCs w:val="24"/>
        </w:rPr>
        <w:t>Community Service Guidelines</w:t>
      </w:r>
      <w:r w:rsidR="00237F80" w:rsidRPr="00237F80">
        <w:rPr>
          <w:rFonts w:ascii="Arial" w:eastAsia="Times New Roman" w:hAnsi="Arial" w:cs="Arial"/>
          <w:b/>
          <w:sz w:val="28"/>
          <w:szCs w:val="24"/>
        </w:rPr>
        <w:t xml:space="preserve"> for Volunteer Hours</w:t>
      </w:r>
    </w:p>
    <w:p w:rsidR="00237F80" w:rsidRDefault="00237F80" w:rsidP="00237F80">
      <w:pPr>
        <w:spacing w:after="0" w:line="240" w:lineRule="auto"/>
        <w:jc w:val="center"/>
        <w:rPr>
          <w:rFonts w:ascii="Arial" w:eastAsia="Times New Roman" w:hAnsi="Arial" w:cs="Arial"/>
          <w:sz w:val="28"/>
          <w:szCs w:val="24"/>
        </w:rPr>
      </w:pPr>
      <w:r w:rsidRPr="00237F80">
        <w:rPr>
          <w:rFonts w:ascii="Arial" w:eastAsia="Times New Roman" w:hAnsi="Arial" w:cs="Arial"/>
          <w:sz w:val="28"/>
          <w:szCs w:val="24"/>
        </w:rPr>
        <w:t>Godinez Fundamental High School</w:t>
      </w:r>
    </w:p>
    <w:p w:rsidR="00237F80" w:rsidRDefault="00237F80" w:rsidP="00237F80">
      <w:pPr>
        <w:spacing w:after="0" w:line="240" w:lineRule="auto"/>
        <w:jc w:val="center"/>
        <w:rPr>
          <w:rFonts w:ascii="Arial" w:eastAsia="Times New Roman" w:hAnsi="Arial" w:cs="Arial"/>
          <w:sz w:val="28"/>
          <w:szCs w:val="24"/>
        </w:rPr>
      </w:pPr>
    </w:p>
    <w:p w:rsidR="00237F80" w:rsidRDefault="00237F80" w:rsidP="00237F80">
      <w:pPr>
        <w:spacing w:after="0" w:line="240" w:lineRule="auto"/>
        <w:rPr>
          <w:rFonts w:ascii="Arial" w:eastAsia="Times New Roman" w:hAnsi="Arial" w:cs="Arial"/>
          <w:b/>
          <w:sz w:val="28"/>
          <w:szCs w:val="24"/>
        </w:rPr>
      </w:pPr>
      <w:r>
        <w:rPr>
          <w:rFonts w:ascii="Arial" w:eastAsia="Times New Roman" w:hAnsi="Arial" w:cs="Arial"/>
          <w:b/>
          <w:sz w:val="28"/>
          <w:szCs w:val="24"/>
        </w:rPr>
        <w:t>In order to participate in school events such as school dances and other activities, you will not be able to participate unless you have completed all community service hours from the previous years.</w:t>
      </w:r>
    </w:p>
    <w:p w:rsidR="00237F80" w:rsidRDefault="00237F80" w:rsidP="00237F80">
      <w:pPr>
        <w:spacing w:after="0" w:line="240" w:lineRule="auto"/>
        <w:rPr>
          <w:rFonts w:ascii="Arial" w:eastAsia="Times New Roman" w:hAnsi="Arial" w:cs="Arial"/>
          <w:b/>
          <w:sz w:val="28"/>
          <w:szCs w:val="24"/>
        </w:rPr>
      </w:pPr>
    </w:p>
    <w:p w:rsidR="00237F80" w:rsidRDefault="00237F80" w:rsidP="00237F80">
      <w:pPr>
        <w:spacing w:after="0" w:line="240" w:lineRule="auto"/>
        <w:rPr>
          <w:rFonts w:ascii="Arial" w:eastAsia="Times New Roman" w:hAnsi="Arial" w:cs="Arial"/>
          <w:b/>
          <w:sz w:val="28"/>
          <w:szCs w:val="24"/>
        </w:rPr>
      </w:pPr>
      <w:proofErr w:type="gramStart"/>
      <w:r>
        <w:rPr>
          <w:rFonts w:ascii="Arial" w:eastAsia="Times New Roman" w:hAnsi="Arial" w:cs="Arial"/>
          <w:b/>
          <w:sz w:val="28"/>
          <w:szCs w:val="24"/>
        </w:rPr>
        <w:t>Ex.</w:t>
      </w:r>
      <w:proofErr w:type="gramEnd"/>
    </w:p>
    <w:p w:rsidR="00237F80" w:rsidRDefault="00237F80" w:rsidP="00237F80">
      <w:pPr>
        <w:spacing w:after="0" w:line="240" w:lineRule="auto"/>
        <w:rPr>
          <w:rFonts w:ascii="Arial" w:eastAsia="Times New Roman" w:hAnsi="Arial" w:cs="Arial"/>
          <w:b/>
          <w:sz w:val="28"/>
          <w:szCs w:val="24"/>
        </w:rPr>
      </w:pPr>
      <w:r>
        <w:rPr>
          <w:rFonts w:ascii="Arial" w:eastAsia="Times New Roman" w:hAnsi="Arial" w:cs="Arial"/>
          <w:b/>
          <w:sz w:val="28"/>
          <w:szCs w:val="24"/>
        </w:rPr>
        <w:t>If you would like to attend the Homecoming Dance, you must have completed hours corresponding to your completed years at Godinez.</w:t>
      </w:r>
    </w:p>
    <w:p w:rsidR="00237F80" w:rsidRDefault="00237F80" w:rsidP="00237F80">
      <w:pPr>
        <w:pStyle w:val="ListParagraph"/>
        <w:numPr>
          <w:ilvl w:val="0"/>
          <w:numId w:val="13"/>
        </w:numPr>
        <w:spacing w:after="0" w:line="240" w:lineRule="auto"/>
        <w:rPr>
          <w:rFonts w:ascii="Arial" w:eastAsia="Times New Roman" w:hAnsi="Arial" w:cs="Arial"/>
          <w:b/>
          <w:sz w:val="28"/>
          <w:szCs w:val="24"/>
        </w:rPr>
      </w:pPr>
      <w:r>
        <w:rPr>
          <w:rFonts w:ascii="Arial" w:eastAsia="Times New Roman" w:hAnsi="Arial" w:cs="Arial"/>
          <w:b/>
          <w:sz w:val="28"/>
          <w:szCs w:val="24"/>
        </w:rPr>
        <w:t>Seniors (30 out of 40 hours)</w:t>
      </w:r>
    </w:p>
    <w:p w:rsidR="00237F80" w:rsidRDefault="00237F80" w:rsidP="00237F80">
      <w:pPr>
        <w:pStyle w:val="ListParagraph"/>
        <w:numPr>
          <w:ilvl w:val="0"/>
          <w:numId w:val="13"/>
        </w:numPr>
        <w:spacing w:after="0" w:line="240" w:lineRule="auto"/>
        <w:rPr>
          <w:rFonts w:ascii="Arial" w:eastAsia="Times New Roman" w:hAnsi="Arial" w:cs="Arial"/>
          <w:b/>
          <w:sz w:val="28"/>
          <w:szCs w:val="24"/>
        </w:rPr>
      </w:pPr>
      <w:r>
        <w:rPr>
          <w:rFonts w:ascii="Arial" w:eastAsia="Times New Roman" w:hAnsi="Arial" w:cs="Arial"/>
          <w:b/>
          <w:sz w:val="28"/>
          <w:szCs w:val="24"/>
        </w:rPr>
        <w:t>Juniors (20 out of 40 hours)</w:t>
      </w:r>
    </w:p>
    <w:p w:rsidR="00237F80" w:rsidRDefault="00237F80" w:rsidP="00237F80">
      <w:pPr>
        <w:pStyle w:val="ListParagraph"/>
        <w:numPr>
          <w:ilvl w:val="0"/>
          <w:numId w:val="13"/>
        </w:numPr>
        <w:spacing w:after="0" w:line="240" w:lineRule="auto"/>
        <w:rPr>
          <w:rFonts w:ascii="Arial" w:eastAsia="Times New Roman" w:hAnsi="Arial" w:cs="Arial"/>
          <w:b/>
          <w:sz w:val="28"/>
          <w:szCs w:val="24"/>
        </w:rPr>
      </w:pPr>
      <w:r>
        <w:rPr>
          <w:rFonts w:ascii="Arial" w:eastAsia="Times New Roman" w:hAnsi="Arial" w:cs="Arial"/>
          <w:b/>
          <w:sz w:val="28"/>
          <w:szCs w:val="24"/>
        </w:rPr>
        <w:t>Sophomores (10 out of 40 hours)</w:t>
      </w:r>
    </w:p>
    <w:p w:rsidR="00237F80" w:rsidRDefault="00237F80" w:rsidP="00237F80">
      <w:pPr>
        <w:spacing w:after="0" w:line="240" w:lineRule="auto"/>
        <w:rPr>
          <w:rFonts w:ascii="Arial" w:eastAsia="Times New Roman" w:hAnsi="Arial" w:cs="Arial"/>
          <w:b/>
          <w:sz w:val="28"/>
          <w:szCs w:val="24"/>
        </w:rPr>
      </w:pPr>
    </w:p>
    <w:p w:rsidR="00237F80" w:rsidRDefault="00784DC2" w:rsidP="00237F80">
      <w:pPr>
        <w:spacing w:after="0" w:line="240" w:lineRule="auto"/>
        <w:rPr>
          <w:rFonts w:ascii="Arial" w:eastAsia="Times New Roman" w:hAnsi="Arial" w:cs="Arial"/>
          <w:b/>
          <w:sz w:val="28"/>
          <w:szCs w:val="24"/>
        </w:rPr>
      </w:pPr>
      <w:r>
        <w:rPr>
          <w:rFonts w:ascii="Arial" w:eastAsia="Times New Roman" w:hAnsi="Arial" w:cs="Arial"/>
          <w:b/>
          <w:sz w:val="28"/>
          <w:szCs w:val="24"/>
        </w:rPr>
        <w:t>Seniors must complete and verify their 40 hours of community service before participating in Senior Activities.</w:t>
      </w:r>
    </w:p>
    <w:p w:rsidR="00784DC2" w:rsidRPr="00237F80" w:rsidRDefault="00784DC2" w:rsidP="00237F80">
      <w:pPr>
        <w:spacing w:after="0" w:line="240" w:lineRule="auto"/>
        <w:rPr>
          <w:rFonts w:ascii="Arial" w:eastAsia="Times New Roman" w:hAnsi="Arial" w:cs="Arial"/>
          <w:b/>
          <w:sz w:val="28"/>
          <w:szCs w:val="24"/>
        </w:rPr>
      </w:pPr>
    </w:p>
    <w:p w:rsidR="00237F80" w:rsidRPr="00237F80" w:rsidRDefault="00237F80" w:rsidP="00237F80">
      <w:pPr>
        <w:spacing w:after="0" w:line="240" w:lineRule="auto"/>
        <w:rPr>
          <w:rFonts w:ascii="Arial" w:eastAsia="Times New Roman" w:hAnsi="Arial" w:cs="Arial"/>
          <w:b/>
          <w:sz w:val="28"/>
          <w:szCs w:val="24"/>
        </w:rPr>
      </w:pPr>
    </w:p>
    <w:p w:rsidR="0065041E" w:rsidRPr="009C5775" w:rsidRDefault="009C5775" w:rsidP="00237F80">
      <w:pPr>
        <w:spacing w:line="240" w:lineRule="auto"/>
        <w:jc w:val="center"/>
        <w:rPr>
          <w:rFonts w:ascii="Arial" w:eastAsia="Times New Roman" w:hAnsi="Arial" w:cs="Arial"/>
          <w:i/>
          <w:sz w:val="24"/>
          <w:szCs w:val="24"/>
        </w:rPr>
      </w:pPr>
      <w:r>
        <w:rPr>
          <w:rFonts w:ascii="Arial" w:eastAsia="Times New Roman" w:hAnsi="Arial" w:cs="Arial"/>
          <w:i/>
          <w:sz w:val="24"/>
          <w:szCs w:val="24"/>
        </w:rPr>
        <w:t>– What Counts and What Doesn’t</w:t>
      </w:r>
    </w:p>
    <w:p w:rsidR="00446932" w:rsidRPr="00446932" w:rsidRDefault="00446932" w:rsidP="00446932">
      <w:pPr>
        <w:numPr>
          <w:ilvl w:val="0"/>
          <w:numId w:val="1"/>
        </w:numPr>
        <w:spacing w:line="240" w:lineRule="auto"/>
        <w:rPr>
          <w:rFonts w:ascii="Arial" w:eastAsia="Times New Roman" w:hAnsi="Arial" w:cs="Arial"/>
          <w:sz w:val="24"/>
          <w:szCs w:val="24"/>
        </w:rPr>
      </w:pPr>
      <w:r w:rsidRPr="00446932">
        <w:rPr>
          <w:rFonts w:ascii="Arial" w:eastAsia="Times New Roman" w:hAnsi="Arial" w:cs="Arial"/>
          <w:sz w:val="24"/>
          <w:szCs w:val="24"/>
        </w:rPr>
        <w:t xml:space="preserve">Volunteering your time for a non-profit enterprise.  </w:t>
      </w:r>
      <w:r w:rsidRPr="00CA7309">
        <w:rPr>
          <w:rFonts w:ascii="Arial" w:eastAsia="Times New Roman" w:hAnsi="Arial" w:cs="Arial"/>
          <w:b/>
          <w:bCs/>
          <w:i/>
          <w:iCs/>
          <w:sz w:val="24"/>
          <w:szCs w:val="24"/>
          <w:u w:val="single"/>
        </w:rPr>
        <w:t>You must not be paid in any form</w:t>
      </w:r>
      <w:r w:rsidRPr="00446932">
        <w:rPr>
          <w:rFonts w:ascii="Arial" w:eastAsia="Times New Roman" w:hAnsi="Arial" w:cs="Arial"/>
          <w:sz w:val="24"/>
          <w:szCs w:val="24"/>
        </w:rPr>
        <w:t>, although you may accept a meal or a snack while volunteering.</w:t>
      </w:r>
    </w:p>
    <w:p w:rsidR="00B04BEE" w:rsidRPr="009D6A05" w:rsidRDefault="00446932" w:rsidP="009D6A05">
      <w:pPr>
        <w:numPr>
          <w:ilvl w:val="0"/>
          <w:numId w:val="1"/>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 xml:space="preserve">Time spent volunteering for </w:t>
      </w:r>
      <w:r w:rsidRPr="00CA7309">
        <w:rPr>
          <w:rFonts w:ascii="Arial" w:eastAsia="Times New Roman" w:hAnsi="Arial" w:cs="Arial"/>
          <w:sz w:val="24"/>
          <w:szCs w:val="24"/>
        </w:rPr>
        <w:t>other</w:t>
      </w:r>
      <w:r w:rsidRPr="00446932">
        <w:rPr>
          <w:rFonts w:ascii="Arial" w:eastAsia="Times New Roman" w:hAnsi="Arial" w:cs="Arial"/>
          <w:sz w:val="24"/>
          <w:szCs w:val="24"/>
        </w:rPr>
        <w:t xml:space="preserve"> organizations such as </w:t>
      </w:r>
      <w:r w:rsidRPr="00CA7309">
        <w:rPr>
          <w:rFonts w:ascii="Arial" w:eastAsia="Times New Roman" w:hAnsi="Arial" w:cs="Arial"/>
          <w:sz w:val="24"/>
          <w:szCs w:val="24"/>
        </w:rPr>
        <w:t>Boy Scouts, Girl Scouts, Red Cross, American Cancer Society, etc.</w:t>
      </w:r>
      <w:r w:rsidRPr="00446932">
        <w:rPr>
          <w:rFonts w:ascii="Arial" w:eastAsia="Times New Roman" w:hAnsi="Arial" w:cs="Arial"/>
          <w:sz w:val="24"/>
          <w:szCs w:val="24"/>
        </w:rPr>
        <w:t xml:space="preserve"> - but not time spent at meetings for those organizations.</w:t>
      </w:r>
    </w:p>
    <w:p w:rsidR="00B04BEE" w:rsidRPr="00B04BEE" w:rsidRDefault="00B04BEE" w:rsidP="00B04BEE">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All volunteer time must occur outside of normal school hours.</w:t>
      </w:r>
    </w:p>
    <w:p w:rsidR="00446932" w:rsidRPr="00446932" w:rsidRDefault="00CA7309" w:rsidP="00CA7309">
      <w:pPr>
        <w:spacing w:before="100" w:beforeAutospacing="1" w:after="100" w:afterAutospacing="1" w:line="240" w:lineRule="auto"/>
        <w:rPr>
          <w:rFonts w:ascii="Arial" w:eastAsia="Times New Roman" w:hAnsi="Arial" w:cs="Arial"/>
          <w:sz w:val="24"/>
          <w:szCs w:val="24"/>
        </w:rPr>
      </w:pPr>
      <w:r w:rsidRPr="00CA7309">
        <w:rPr>
          <w:rFonts w:ascii="Arial" w:eastAsia="Times New Roman" w:hAnsi="Arial" w:cs="Arial"/>
          <w:bCs/>
          <w:i/>
          <w:iCs/>
          <w:sz w:val="24"/>
          <w:szCs w:val="24"/>
        </w:rPr>
        <w:t xml:space="preserve">Examples of Helping out at </w:t>
      </w:r>
      <w:r w:rsidR="00B04BEE">
        <w:rPr>
          <w:rFonts w:ascii="Arial" w:eastAsia="Times New Roman" w:hAnsi="Arial" w:cs="Arial"/>
          <w:bCs/>
          <w:i/>
          <w:iCs/>
          <w:sz w:val="24"/>
          <w:szCs w:val="24"/>
        </w:rPr>
        <w:t>a School Site</w:t>
      </w:r>
    </w:p>
    <w:p w:rsidR="00446932" w:rsidRPr="00446932" w:rsidRDefault="00446932" w:rsidP="00446932">
      <w:pPr>
        <w:numPr>
          <w:ilvl w:val="0"/>
          <w:numId w:val="3"/>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 xml:space="preserve">Helping a teacher set up their classroom during non-school time counts </w:t>
      </w:r>
    </w:p>
    <w:p w:rsidR="00446932" w:rsidRPr="00446932" w:rsidRDefault="00446932" w:rsidP="00446932">
      <w:pPr>
        <w:numPr>
          <w:ilvl w:val="1"/>
          <w:numId w:val="3"/>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But helping the teacher during class does not count</w:t>
      </w:r>
    </w:p>
    <w:p w:rsidR="00446932" w:rsidRPr="00446932" w:rsidRDefault="00446932" w:rsidP="00446932">
      <w:pPr>
        <w:numPr>
          <w:ilvl w:val="0"/>
          <w:numId w:val="3"/>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 xml:space="preserve">Tutoring another student during non-class time counts  </w:t>
      </w:r>
    </w:p>
    <w:p w:rsidR="00446932" w:rsidRPr="00446932" w:rsidRDefault="00446932" w:rsidP="00446932">
      <w:pPr>
        <w:numPr>
          <w:ilvl w:val="1"/>
          <w:numId w:val="3"/>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But tutoring a sibling or relative does not count</w:t>
      </w:r>
    </w:p>
    <w:p w:rsidR="00446932" w:rsidRPr="00446932" w:rsidRDefault="00CA7309" w:rsidP="00446932">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Community service through school clubs counts</w:t>
      </w:r>
    </w:p>
    <w:p w:rsidR="009D6A05" w:rsidRDefault="00CA7309" w:rsidP="009D6A05">
      <w:pPr>
        <w:numPr>
          <w:ilvl w:val="1"/>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Social activities with these clubs does not count</w:t>
      </w:r>
    </w:p>
    <w:p w:rsidR="009D6A05" w:rsidRDefault="009D6A05" w:rsidP="009D6A05">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Volunteering for </w:t>
      </w:r>
      <w:r w:rsidRPr="009D6A05">
        <w:rPr>
          <w:rFonts w:ascii="Arial" w:eastAsia="Times New Roman" w:hAnsi="Arial" w:cs="Arial"/>
          <w:sz w:val="24"/>
          <w:szCs w:val="24"/>
        </w:rPr>
        <w:t>THINK Together Programs</w:t>
      </w:r>
      <w:r>
        <w:rPr>
          <w:rFonts w:ascii="Arial" w:eastAsia="Times New Roman" w:hAnsi="Arial" w:cs="Arial"/>
          <w:sz w:val="24"/>
          <w:szCs w:val="24"/>
        </w:rPr>
        <w:t xml:space="preserve"> counts</w:t>
      </w:r>
    </w:p>
    <w:p w:rsidR="009D6A05" w:rsidRPr="009D6A05" w:rsidRDefault="009D6A05" w:rsidP="009D6A05">
      <w:pPr>
        <w:numPr>
          <w:ilvl w:val="1"/>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Participating in THINK Together Programs does not count</w:t>
      </w:r>
    </w:p>
    <w:p w:rsidR="00446932" w:rsidRPr="00446932" w:rsidRDefault="00CA7309" w:rsidP="00CA7309">
      <w:pPr>
        <w:spacing w:before="100" w:beforeAutospacing="1" w:after="100" w:afterAutospacing="1" w:line="240" w:lineRule="auto"/>
        <w:rPr>
          <w:rFonts w:ascii="Arial" w:eastAsia="Times New Roman" w:hAnsi="Arial" w:cs="Arial"/>
          <w:i/>
          <w:sz w:val="24"/>
          <w:szCs w:val="24"/>
        </w:rPr>
      </w:pPr>
      <w:r w:rsidRPr="00CA7309">
        <w:rPr>
          <w:rFonts w:ascii="Arial" w:eastAsia="Times New Roman" w:hAnsi="Arial" w:cs="Arial"/>
          <w:i/>
          <w:sz w:val="24"/>
          <w:szCs w:val="24"/>
        </w:rPr>
        <w:t xml:space="preserve">Examples of Helping out </w:t>
      </w:r>
      <w:r>
        <w:rPr>
          <w:rFonts w:ascii="Arial" w:eastAsia="Times New Roman" w:hAnsi="Arial" w:cs="Arial"/>
          <w:bCs/>
          <w:i/>
          <w:iCs/>
          <w:sz w:val="24"/>
          <w:szCs w:val="24"/>
        </w:rPr>
        <w:t>for S</w:t>
      </w:r>
      <w:r w:rsidR="00446932" w:rsidRPr="00CA7309">
        <w:rPr>
          <w:rFonts w:ascii="Arial" w:eastAsia="Times New Roman" w:hAnsi="Arial" w:cs="Arial"/>
          <w:bCs/>
          <w:i/>
          <w:iCs/>
          <w:sz w:val="24"/>
          <w:szCs w:val="24"/>
        </w:rPr>
        <w:t>ports:</w:t>
      </w:r>
    </w:p>
    <w:p w:rsidR="00446932" w:rsidRPr="00446932" w:rsidRDefault="00446932" w:rsidP="00446932">
      <w:pPr>
        <w:numPr>
          <w:ilvl w:val="0"/>
          <w:numId w:val="4"/>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 xml:space="preserve">Refereeing or coaching, and training/setup as a sports volunteer for a non-profit or school counts </w:t>
      </w:r>
    </w:p>
    <w:p w:rsidR="00446932" w:rsidRPr="00446932" w:rsidRDefault="00446932" w:rsidP="00446932">
      <w:pPr>
        <w:numPr>
          <w:ilvl w:val="1"/>
          <w:numId w:val="4"/>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But practicing, playing, and fundraising for a sport does not count</w:t>
      </w:r>
    </w:p>
    <w:p w:rsidR="00CA7309" w:rsidRPr="00CA7309" w:rsidRDefault="00CA7309" w:rsidP="00CA7309">
      <w:pPr>
        <w:spacing w:before="100" w:beforeAutospacing="1" w:after="100" w:afterAutospacing="1" w:line="240" w:lineRule="auto"/>
        <w:rPr>
          <w:rFonts w:ascii="Arial" w:eastAsia="Times New Roman" w:hAnsi="Arial" w:cs="Arial"/>
          <w:i/>
          <w:sz w:val="24"/>
          <w:szCs w:val="24"/>
        </w:rPr>
      </w:pPr>
      <w:r w:rsidRPr="00CA7309">
        <w:rPr>
          <w:rFonts w:ascii="Arial" w:eastAsia="Times New Roman" w:hAnsi="Arial" w:cs="Arial"/>
          <w:i/>
          <w:sz w:val="24"/>
          <w:szCs w:val="24"/>
        </w:rPr>
        <w:lastRenderedPageBreak/>
        <w:t xml:space="preserve">Examples of Helping out </w:t>
      </w:r>
      <w:r w:rsidRPr="00CA7309">
        <w:rPr>
          <w:rFonts w:ascii="Arial" w:eastAsia="Times New Roman" w:hAnsi="Arial" w:cs="Arial"/>
          <w:bCs/>
          <w:i/>
          <w:iCs/>
          <w:sz w:val="24"/>
          <w:szCs w:val="24"/>
        </w:rPr>
        <w:t xml:space="preserve">for </w:t>
      </w:r>
      <w:r>
        <w:rPr>
          <w:rFonts w:ascii="Arial" w:eastAsia="Times New Roman" w:hAnsi="Arial" w:cs="Arial"/>
          <w:bCs/>
          <w:i/>
          <w:iCs/>
          <w:sz w:val="24"/>
          <w:szCs w:val="24"/>
        </w:rPr>
        <w:t>Performing Arts</w:t>
      </w:r>
      <w:r w:rsidRPr="00CA7309">
        <w:rPr>
          <w:rFonts w:ascii="Arial" w:eastAsia="Times New Roman" w:hAnsi="Arial" w:cs="Arial"/>
          <w:bCs/>
          <w:i/>
          <w:iCs/>
          <w:sz w:val="24"/>
          <w:szCs w:val="24"/>
        </w:rPr>
        <w:t>:</w:t>
      </w:r>
    </w:p>
    <w:p w:rsidR="00237F80" w:rsidRPr="00446932" w:rsidRDefault="00237F80" w:rsidP="00237F80">
      <w:pPr>
        <w:numPr>
          <w:ilvl w:val="0"/>
          <w:numId w:val="5"/>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 xml:space="preserve">Helping paint or build sets, set up chairs, etc. for a school play counts </w:t>
      </w:r>
    </w:p>
    <w:p w:rsidR="00237F80" w:rsidRPr="00237F80" w:rsidRDefault="00237F80" w:rsidP="00237F80">
      <w:pPr>
        <w:numPr>
          <w:ilvl w:val="1"/>
          <w:numId w:val="5"/>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But performing in the play does not count</w:t>
      </w:r>
    </w:p>
    <w:p w:rsidR="00CA7309" w:rsidRPr="00446932" w:rsidRDefault="00446932" w:rsidP="00CA7309">
      <w:pPr>
        <w:numPr>
          <w:ilvl w:val="0"/>
          <w:numId w:val="5"/>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 xml:space="preserve">Performing for a disadvantaged group (disabled, senior citizens home) counts </w:t>
      </w:r>
    </w:p>
    <w:p w:rsidR="00CA7309" w:rsidRPr="00446932" w:rsidRDefault="00446932" w:rsidP="00CA7309">
      <w:pPr>
        <w:numPr>
          <w:ilvl w:val="1"/>
          <w:numId w:val="5"/>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But practicing/rehearsals for that performance or performances at school does not count</w:t>
      </w:r>
    </w:p>
    <w:p w:rsidR="00CA7309" w:rsidRDefault="00CA7309" w:rsidP="00CA7309">
      <w:pPr>
        <w:spacing w:before="100" w:beforeAutospacing="1" w:after="100" w:afterAutospacing="1" w:line="240" w:lineRule="auto"/>
        <w:rPr>
          <w:rFonts w:ascii="Arial" w:eastAsia="Times New Roman" w:hAnsi="Arial" w:cs="Arial"/>
          <w:sz w:val="24"/>
          <w:szCs w:val="24"/>
        </w:rPr>
      </w:pPr>
      <w:r w:rsidRPr="00CA7309">
        <w:rPr>
          <w:rFonts w:ascii="Arial" w:eastAsia="Times New Roman" w:hAnsi="Arial" w:cs="Arial"/>
          <w:i/>
          <w:sz w:val="24"/>
          <w:szCs w:val="24"/>
        </w:rPr>
        <w:t xml:space="preserve">Examples of Helping out </w:t>
      </w:r>
      <w:r>
        <w:rPr>
          <w:rFonts w:ascii="Arial" w:eastAsia="Times New Roman" w:hAnsi="Arial" w:cs="Arial"/>
          <w:bCs/>
          <w:i/>
          <w:iCs/>
          <w:sz w:val="24"/>
          <w:szCs w:val="24"/>
        </w:rPr>
        <w:t>in the Community:</w:t>
      </w:r>
    </w:p>
    <w:p w:rsidR="00CA7309" w:rsidRDefault="00446932" w:rsidP="00CA7309">
      <w:pPr>
        <w:numPr>
          <w:ilvl w:val="0"/>
          <w:numId w:val="5"/>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Helping a neighbor who is elderly or handicapped with household chores counts</w:t>
      </w:r>
    </w:p>
    <w:p w:rsidR="0065041E" w:rsidRDefault="00446932" w:rsidP="0065041E">
      <w:pPr>
        <w:numPr>
          <w:ilvl w:val="1"/>
          <w:numId w:val="5"/>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 xml:space="preserve"> But helping anyone in your family or an able-bodied friend or neighbor with a chore does not count</w:t>
      </w:r>
    </w:p>
    <w:p w:rsidR="0065041E" w:rsidRDefault="00CA7309" w:rsidP="0065041E">
      <w:pPr>
        <w:numPr>
          <w:ilvl w:val="0"/>
          <w:numId w:val="5"/>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Helping at voter registration or a polling place counts</w:t>
      </w:r>
    </w:p>
    <w:p w:rsidR="0065041E" w:rsidRDefault="00CA7309" w:rsidP="0065041E">
      <w:pPr>
        <w:numPr>
          <w:ilvl w:val="1"/>
          <w:numId w:val="5"/>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But helping a candidate or a cause does not count</w:t>
      </w:r>
    </w:p>
    <w:p w:rsidR="0065041E" w:rsidRDefault="00CA7309" w:rsidP="0065041E">
      <w:pPr>
        <w:numPr>
          <w:ilvl w:val="0"/>
          <w:numId w:val="5"/>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 xml:space="preserve">Volunteering to help set up, organize, hand out pamphlets, hand out water, etc…for non-profit organizations counts </w:t>
      </w:r>
    </w:p>
    <w:p w:rsidR="0065041E" w:rsidRDefault="00CA7309" w:rsidP="0065041E">
      <w:pPr>
        <w:numPr>
          <w:ilvl w:val="1"/>
          <w:numId w:val="5"/>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But the actual fundraising as a separate effort does not count </w:t>
      </w:r>
    </w:p>
    <w:p w:rsidR="00CA7309" w:rsidRDefault="00CA7309" w:rsidP="0065041E">
      <w:pPr>
        <w:numPr>
          <w:ilvl w:val="0"/>
          <w:numId w:val="5"/>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 xml:space="preserve">Volunteering at a hospital or animal shelter counts </w:t>
      </w:r>
    </w:p>
    <w:p w:rsidR="00CA7309" w:rsidRPr="00446932" w:rsidRDefault="00CA7309" w:rsidP="0065041E">
      <w:pPr>
        <w:numPr>
          <w:ilvl w:val="1"/>
          <w:numId w:val="5"/>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But working at a doctor or veterinarian’s office does not count</w:t>
      </w:r>
    </w:p>
    <w:p w:rsidR="0065041E" w:rsidRPr="0065041E" w:rsidRDefault="0065041E" w:rsidP="0065041E">
      <w:pPr>
        <w:spacing w:before="100" w:beforeAutospacing="1" w:after="100" w:afterAutospacing="1" w:line="240" w:lineRule="auto"/>
        <w:rPr>
          <w:rFonts w:ascii="Arial" w:eastAsia="Times New Roman" w:hAnsi="Arial" w:cs="Arial"/>
          <w:sz w:val="24"/>
          <w:szCs w:val="24"/>
        </w:rPr>
      </w:pPr>
      <w:r w:rsidRPr="00CA7309">
        <w:rPr>
          <w:rFonts w:ascii="Arial" w:eastAsia="Times New Roman" w:hAnsi="Arial" w:cs="Arial"/>
          <w:i/>
          <w:sz w:val="24"/>
          <w:szCs w:val="24"/>
        </w:rPr>
        <w:t xml:space="preserve">Examples of Helping out </w:t>
      </w:r>
      <w:r>
        <w:rPr>
          <w:rFonts w:ascii="Arial" w:eastAsia="Times New Roman" w:hAnsi="Arial" w:cs="Arial"/>
          <w:i/>
          <w:sz w:val="24"/>
          <w:szCs w:val="24"/>
        </w:rPr>
        <w:t>at Places of Worship:</w:t>
      </w:r>
    </w:p>
    <w:p w:rsidR="00446932" w:rsidRPr="00446932" w:rsidRDefault="00237F80" w:rsidP="00446932">
      <w:pPr>
        <w:numPr>
          <w:ilvl w:val="0"/>
          <w:numId w:val="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Helping plant a garden, volunteering for a need-based activity,</w:t>
      </w:r>
      <w:r w:rsidR="00446932" w:rsidRPr="00446932">
        <w:rPr>
          <w:rFonts w:ascii="Arial" w:eastAsia="Times New Roman" w:hAnsi="Arial" w:cs="Arial"/>
          <w:sz w:val="24"/>
          <w:szCs w:val="24"/>
        </w:rPr>
        <w:t xml:space="preserve"> or babysitting while parents attend the service counts  </w:t>
      </w:r>
    </w:p>
    <w:p w:rsidR="00446932" w:rsidRPr="004A3C17" w:rsidRDefault="00446932" w:rsidP="004A3C17">
      <w:pPr>
        <w:numPr>
          <w:ilvl w:val="1"/>
          <w:numId w:val="7"/>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But singing/playing an instrument or participating in the service (or anything inside of the place of worship) does not count</w:t>
      </w:r>
      <w:r w:rsidRPr="004A3C17">
        <w:rPr>
          <w:rFonts w:ascii="Arial" w:eastAsia="Times New Roman" w:hAnsi="Arial" w:cs="Arial"/>
          <w:sz w:val="24"/>
          <w:szCs w:val="24"/>
        </w:rPr>
        <w:tab/>
      </w:r>
      <w:r w:rsidRPr="004A3C17">
        <w:rPr>
          <w:rFonts w:ascii="Arial" w:eastAsia="Times New Roman" w:hAnsi="Arial" w:cs="Arial"/>
          <w:sz w:val="24"/>
          <w:szCs w:val="24"/>
        </w:rPr>
        <w:tab/>
      </w:r>
    </w:p>
    <w:p w:rsidR="00446932" w:rsidRPr="00446932" w:rsidRDefault="0065041E" w:rsidP="0065041E">
      <w:pPr>
        <w:spacing w:before="100" w:beforeAutospacing="1" w:after="100" w:afterAutospacing="1" w:line="240" w:lineRule="auto"/>
        <w:rPr>
          <w:rFonts w:ascii="Arial" w:eastAsia="Times New Roman" w:hAnsi="Arial" w:cs="Arial"/>
          <w:sz w:val="32"/>
          <w:szCs w:val="24"/>
        </w:rPr>
      </w:pPr>
      <w:r w:rsidRPr="0065041E">
        <w:rPr>
          <w:rFonts w:ascii="Arial" w:eastAsia="Times New Roman" w:hAnsi="Arial" w:cs="Arial"/>
          <w:bCs/>
          <w:i/>
          <w:iCs/>
          <w:sz w:val="24"/>
        </w:rPr>
        <w:t xml:space="preserve">Examples of Things that </w:t>
      </w:r>
      <w:r w:rsidRPr="0065041E">
        <w:rPr>
          <w:rFonts w:ascii="Arial" w:eastAsia="Times New Roman" w:hAnsi="Arial" w:cs="Arial"/>
          <w:bCs/>
          <w:i/>
          <w:iCs/>
          <w:sz w:val="24"/>
          <w:u w:val="single"/>
        </w:rPr>
        <w:t>DO NOT COUNT</w:t>
      </w:r>
      <w:r w:rsidRPr="0065041E">
        <w:rPr>
          <w:rFonts w:ascii="Arial" w:eastAsia="Times New Roman" w:hAnsi="Arial" w:cs="Arial"/>
          <w:bCs/>
          <w:i/>
          <w:iCs/>
          <w:sz w:val="24"/>
        </w:rPr>
        <w:t>:</w:t>
      </w:r>
    </w:p>
    <w:p w:rsidR="00446932" w:rsidRDefault="00446932" w:rsidP="00446932">
      <w:pPr>
        <w:numPr>
          <w:ilvl w:val="0"/>
          <w:numId w:val="11"/>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Hosting a foreign exchange student or family</w:t>
      </w:r>
    </w:p>
    <w:p w:rsidR="009C5775" w:rsidRPr="00446932" w:rsidRDefault="009C5775" w:rsidP="00446932">
      <w:pPr>
        <w:numPr>
          <w:ilvl w:val="0"/>
          <w:numId w:val="1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Baby-sitting for family members or friends</w:t>
      </w:r>
    </w:p>
    <w:p w:rsidR="00446932" w:rsidRPr="00446932" w:rsidRDefault="00446932" w:rsidP="00446932">
      <w:pPr>
        <w:numPr>
          <w:ilvl w:val="0"/>
          <w:numId w:val="11"/>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Team-building activities</w:t>
      </w:r>
    </w:p>
    <w:p w:rsidR="0065041E" w:rsidRDefault="00446932" w:rsidP="00446932">
      <w:pPr>
        <w:numPr>
          <w:ilvl w:val="0"/>
          <w:numId w:val="11"/>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 xml:space="preserve">Helping family members </w:t>
      </w:r>
    </w:p>
    <w:p w:rsidR="00446932" w:rsidRPr="00446932" w:rsidRDefault="00446932" w:rsidP="00446932">
      <w:pPr>
        <w:numPr>
          <w:ilvl w:val="0"/>
          <w:numId w:val="11"/>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 xml:space="preserve">Garage sales – although you may </w:t>
      </w:r>
      <w:r w:rsidRPr="0065041E">
        <w:rPr>
          <w:rFonts w:ascii="Arial" w:eastAsia="Times New Roman" w:hAnsi="Arial" w:cs="Arial"/>
          <w:b/>
          <w:bCs/>
          <w:i/>
          <w:iCs/>
          <w:sz w:val="24"/>
          <w:szCs w:val="24"/>
          <w:u w:val="single"/>
        </w:rPr>
        <w:t>help</w:t>
      </w:r>
      <w:r w:rsidRPr="00446932">
        <w:rPr>
          <w:rFonts w:ascii="Arial" w:eastAsia="Times New Roman" w:hAnsi="Arial" w:cs="Arial"/>
          <w:sz w:val="24"/>
          <w:szCs w:val="24"/>
        </w:rPr>
        <w:t xml:space="preserve"> someone if they are holding a garage sale and all the proceeds are all going to charity </w:t>
      </w:r>
    </w:p>
    <w:p w:rsidR="00446932" w:rsidRDefault="00446932" w:rsidP="00446932">
      <w:pPr>
        <w:numPr>
          <w:ilvl w:val="0"/>
          <w:numId w:val="11"/>
        </w:numPr>
        <w:spacing w:before="100" w:beforeAutospacing="1" w:after="100" w:afterAutospacing="1" w:line="240" w:lineRule="auto"/>
        <w:rPr>
          <w:rFonts w:ascii="Arial" w:eastAsia="Times New Roman" w:hAnsi="Arial" w:cs="Arial"/>
          <w:sz w:val="24"/>
          <w:szCs w:val="24"/>
        </w:rPr>
      </w:pPr>
      <w:r w:rsidRPr="00446932">
        <w:rPr>
          <w:rFonts w:ascii="Arial" w:eastAsia="Times New Roman" w:hAnsi="Arial" w:cs="Arial"/>
          <w:sz w:val="24"/>
          <w:szCs w:val="24"/>
        </w:rPr>
        <w:t>Adopt a Family at the holidays or gift buying for the holidays</w:t>
      </w:r>
    </w:p>
    <w:p w:rsidR="0065041E" w:rsidRPr="00446932" w:rsidRDefault="0065041E" w:rsidP="00446932">
      <w:pPr>
        <w:numPr>
          <w:ilvl w:val="0"/>
          <w:numId w:val="1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Volunteering for a “for-profit” organization.</w:t>
      </w:r>
    </w:p>
    <w:p w:rsidR="005035D5" w:rsidRPr="00CA7309" w:rsidRDefault="005035D5">
      <w:pPr>
        <w:rPr>
          <w:rFonts w:ascii="Arial" w:hAnsi="Arial" w:cs="Arial"/>
        </w:rPr>
      </w:pPr>
    </w:p>
    <w:sectPr w:rsidR="005035D5" w:rsidRPr="00CA7309" w:rsidSect="005035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A40"/>
    <w:multiLevelType w:val="hybridMultilevel"/>
    <w:tmpl w:val="E472AE40"/>
    <w:lvl w:ilvl="0" w:tplc="39584934">
      <w:start w:val="43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23CFF"/>
    <w:multiLevelType w:val="multilevel"/>
    <w:tmpl w:val="692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81A2B"/>
    <w:multiLevelType w:val="multilevel"/>
    <w:tmpl w:val="4296F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A04A0"/>
    <w:multiLevelType w:val="multilevel"/>
    <w:tmpl w:val="1BF2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749A9"/>
    <w:multiLevelType w:val="multilevel"/>
    <w:tmpl w:val="3BE42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159C7"/>
    <w:multiLevelType w:val="multilevel"/>
    <w:tmpl w:val="CFF6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AB2B31"/>
    <w:multiLevelType w:val="multilevel"/>
    <w:tmpl w:val="3E163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053FE4"/>
    <w:multiLevelType w:val="multilevel"/>
    <w:tmpl w:val="9C586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906A70"/>
    <w:multiLevelType w:val="multilevel"/>
    <w:tmpl w:val="3094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9425CE"/>
    <w:multiLevelType w:val="multilevel"/>
    <w:tmpl w:val="0C5C6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7126E8"/>
    <w:multiLevelType w:val="multilevel"/>
    <w:tmpl w:val="84786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F074D9"/>
    <w:multiLevelType w:val="multilevel"/>
    <w:tmpl w:val="E5F45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664F0E"/>
    <w:multiLevelType w:val="hybridMultilevel"/>
    <w:tmpl w:val="D31EDBBE"/>
    <w:lvl w:ilvl="0" w:tplc="38B6F050">
      <w:start w:val="43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1"/>
  </w:num>
  <w:num w:numId="2">
    <w:abstractNumId w:val="3"/>
  </w:num>
  <w:num w:numId="3">
    <w:abstractNumId w:val="6"/>
  </w:num>
  <w:num w:numId="4">
    <w:abstractNumId w:val="1"/>
  </w:num>
  <w:num w:numId="5">
    <w:abstractNumId w:val="2"/>
  </w:num>
  <w:num w:numId="6">
    <w:abstractNumId w:val="9"/>
  </w:num>
  <w:num w:numId="7">
    <w:abstractNumId w:val="8"/>
  </w:num>
  <w:num w:numId="8">
    <w:abstractNumId w:val="10"/>
  </w:num>
  <w:num w:numId="9">
    <w:abstractNumId w:val="7"/>
  </w:num>
  <w:num w:numId="10">
    <w:abstractNumId w:val="4"/>
  </w:num>
  <w:num w:numId="11">
    <w:abstractNumId w:val="5"/>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6932"/>
    <w:rsid w:val="00237F80"/>
    <w:rsid w:val="003D081D"/>
    <w:rsid w:val="00446932"/>
    <w:rsid w:val="004A3C17"/>
    <w:rsid w:val="005035D5"/>
    <w:rsid w:val="005F3E65"/>
    <w:rsid w:val="0065041E"/>
    <w:rsid w:val="00784DC2"/>
    <w:rsid w:val="009C5775"/>
    <w:rsid w:val="009D6A05"/>
    <w:rsid w:val="00B04BEE"/>
    <w:rsid w:val="00CA7309"/>
    <w:rsid w:val="00DC360B"/>
    <w:rsid w:val="00E83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5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46932"/>
    <w:rPr>
      <w:i/>
      <w:iCs/>
    </w:rPr>
  </w:style>
  <w:style w:type="character" w:styleId="Strong">
    <w:name w:val="Strong"/>
    <w:basedOn w:val="DefaultParagraphFont"/>
    <w:uiPriority w:val="22"/>
    <w:qFormat/>
    <w:rsid w:val="00446932"/>
    <w:rPr>
      <w:b/>
      <w:bCs/>
    </w:rPr>
  </w:style>
  <w:style w:type="character" w:customStyle="1" w:styleId="apple-tab-span">
    <w:name w:val="apple-tab-span"/>
    <w:basedOn w:val="DefaultParagraphFont"/>
    <w:rsid w:val="00446932"/>
  </w:style>
  <w:style w:type="paragraph" w:styleId="NormalWeb">
    <w:name w:val="Normal (Web)"/>
    <w:basedOn w:val="Normal"/>
    <w:uiPriority w:val="99"/>
    <w:semiHidden/>
    <w:unhideWhenUsed/>
    <w:rsid w:val="004469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7309"/>
    <w:pPr>
      <w:ind w:left="720"/>
      <w:contextualSpacing/>
    </w:pPr>
  </w:style>
</w:styles>
</file>

<file path=word/webSettings.xml><?xml version="1.0" encoding="utf-8"?>
<w:webSettings xmlns:r="http://schemas.openxmlformats.org/officeDocument/2006/relationships" xmlns:w="http://schemas.openxmlformats.org/wordprocessingml/2006/main">
  <w:divs>
    <w:div w:id="212496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CAE3D-0614-499E-86A1-5D337A16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Tonai</dc:creator>
  <cp:lastModifiedBy>Librarian</cp:lastModifiedBy>
  <cp:revision>2</cp:revision>
  <cp:lastPrinted>2014-08-08T16:40:00Z</cp:lastPrinted>
  <dcterms:created xsi:type="dcterms:W3CDTF">2014-09-10T14:57:00Z</dcterms:created>
  <dcterms:modified xsi:type="dcterms:W3CDTF">2014-09-10T14:57:00Z</dcterms:modified>
</cp:coreProperties>
</file>